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D00" w:rsidRPr="00ED5FF9" w:rsidRDefault="00C420A7">
      <w:pPr>
        <w:widowControl w:val="0"/>
        <w:spacing w:line="240" w:lineRule="auto"/>
        <w:ind w:left="1054" w:right="10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 этап</w:t>
      </w:r>
      <w:r w:rsidR="00ED5FF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Всероссийской олимпиады школьников по истории 2025-2026 учебного года 7 класс</w:t>
      </w:r>
    </w:p>
    <w:p w:rsidR="00F46D00" w:rsidRDefault="00C420A7">
      <w:pPr>
        <w:widowControl w:val="0"/>
        <w:spacing w:line="240" w:lineRule="auto"/>
        <w:ind w:lef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Максимальная оценка – 100 баллов</w:t>
      </w:r>
    </w:p>
    <w:p w:rsidR="00F46D00" w:rsidRDefault="00C420A7">
      <w:pPr>
        <w:widowControl w:val="0"/>
        <w:spacing w:line="240" w:lineRule="auto"/>
        <w:ind w:lef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на подготовку – 3 академических часа (180 мин)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8"/>
        <w:tblW w:w="74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3"/>
        <w:gridCol w:w="668"/>
        <w:gridCol w:w="770"/>
        <w:gridCol w:w="649"/>
        <w:gridCol w:w="650"/>
        <w:gridCol w:w="650"/>
        <w:gridCol w:w="769"/>
        <w:gridCol w:w="744"/>
        <w:gridCol w:w="744"/>
        <w:gridCol w:w="1172"/>
      </w:tblGrid>
      <w:tr w:rsidR="00F46D00">
        <w:trPr>
          <w:jc w:val="center"/>
        </w:trPr>
        <w:tc>
          <w:tcPr>
            <w:tcW w:w="643" w:type="dxa"/>
          </w:tcPr>
          <w:p w:rsidR="00F46D00" w:rsidRDefault="00C420A7">
            <w:pPr>
              <w:ind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2" w:type="dxa"/>
          </w:tcPr>
          <w:p w:rsidR="00F46D00" w:rsidRDefault="00C420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F46D00">
        <w:trPr>
          <w:jc w:val="center"/>
        </w:trPr>
        <w:tc>
          <w:tcPr>
            <w:tcW w:w="643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2" w:type="dxa"/>
          </w:tcPr>
          <w:p w:rsidR="00F46D00" w:rsidRDefault="00C42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Выберите все верные ответы в каждом задании, свой ответ запишите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таблицу.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(По 2 балла за каждый правильный ответ, 1 ошибка - 1 балл; максимальный балл – 8 баллов)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dt>
      <w:sdtPr>
        <w:tag w:val="goog_rdk_0"/>
        <w:id w:val="1249650998"/>
        <w:lock w:val="contentLocked"/>
      </w:sdtPr>
      <w:sdtEndPr/>
      <w:sdtContent>
        <w:tbl>
          <w:tblPr>
            <w:tblStyle w:val="af9"/>
            <w:tblW w:w="8644" w:type="dxa"/>
            <w:tblInd w:w="4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161"/>
            <w:gridCol w:w="2161"/>
            <w:gridCol w:w="2161"/>
            <w:gridCol w:w="2161"/>
          </w:tblGrid>
          <w:tr w:rsidR="00F46D00"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2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3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</w:t>
                </w:r>
              </w:p>
            </w:tc>
          </w:tr>
          <w:tr w:rsidR="00F46D00"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АБВДЕ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АВГД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АД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ВГЕ</w:t>
                </w:r>
              </w:p>
            </w:tc>
          </w:tr>
        </w:tbl>
      </w:sdtContent>
    </w:sdt>
    <w:p w:rsidR="00F46D00" w:rsidRDefault="00F46D00">
      <w:pPr>
        <w:spacing w:line="240" w:lineRule="auto"/>
        <w:ind w:left="425" w:firstLine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II. Изучите представленные ряды, определите и напишите, по какому принципу выстроен каждый ряд.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 2 баллов за каждый ряд, в зависимости от точности и полноты ответа, 1 балл – если ответ неполный, 0 баллов – если ответ неверный). Максимальный балл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за задание – 10 баллов)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Ответ: Итальянские архитекторы, работавшие в Москве в XV-XVI вв.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Ответ: Сражения междоусобной войны Владимировичей 1015-1024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Ответ: Предводители опричнины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Ответ: Служилые люди по прибору XVII в.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Ответ: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Византийские императоры X-XI вв.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Дайте краткое обоснование принципа составления рядов исторических событий,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назовите один лишний элемент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свой выбор обоснуйте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(Максимум 3 балла за ряд: лишний элемент -1 балл, обоснование -2 балла; максимальный балл за задание – 9 баллов)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Ответ: город Ярослава -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принятое в историографии название укреплённого 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окольного города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древнего 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Киева, построенного в XI в. Остальное - 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>название исторических районов Москвы, укрепленных крепостными стенами в XVI в.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Ответ: Битва на Калке - сражение русских князей в союзе с половцами против монголов. Остальное - сражения русских князей против половцев.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Ответ: Иона - митрополит Ки</w:t>
      </w:r>
      <w:r>
        <w:rPr>
          <w:rFonts w:ascii="Times New Roman" w:eastAsia="Times New Roman" w:hAnsi="Times New Roman" w:cs="Times New Roman"/>
          <w:sz w:val="24"/>
          <w:szCs w:val="24"/>
        </w:rPr>
        <w:t>евский и всея Руси. Остальные - патриархи.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IV.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(За каждый верный выбор – 1 балл. Максимум за задание – 20 баллов)</w:t>
      </w:r>
    </w:p>
    <w:p w:rsidR="00F46D00" w:rsidRDefault="00F46D00">
      <w:pPr>
        <w:widowControl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dt>
      <w:sdtPr>
        <w:tag w:val="goog_rdk_1"/>
        <w:id w:val="-2075945084"/>
        <w:lock w:val="contentLocked"/>
      </w:sdtPr>
      <w:sdtEndPr/>
      <w:sdtContent>
        <w:tbl>
          <w:tblPr>
            <w:tblStyle w:val="afa"/>
            <w:tblW w:w="907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535"/>
            <w:gridCol w:w="4535"/>
          </w:tblGrid>
          <w:tr w:rsidR="00F46D00"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Номер группы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Цифра термина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Группа 1 (элементы крестово-купольного храма)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 Алтарь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Апсида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 Закомары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14 Неф</w:t>
                </w:r>
              </w:p>
            </w:tc>
          </w:tr>
          <w:tr w:rsidR="00F46D00">
            <w:trPr>
              <w:trHeight w:val="14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25 Купол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Группа 2 (феодальные повинности и способы их сбора)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 Повоз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 Погосты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16 Полюдье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19 Уроки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22 Поплужное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Группа 3 (категории населения Древней Руси)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6 Тиун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Рядович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 Смерд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20 Гриди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23 Огнищанин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Группа 4 (Новгородская республика)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11 Вече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 Тысяцкий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 Торговая сторона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18 Посадник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24 Софийская сторона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Группа 5 (приказы XVII в)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12 Пушкарский 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Разрядный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 Посольский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Челобитный</w:t>
                </w:r>
              </w:p>
            </w:tc>
          </w:tr>
          <w:tr w:rsidR="00F46D00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F46D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21 Стрелецкий</w:t>
                </w:r>
              </w:p>
            </w:tc>
          </w:tr>
        </w:tbl>
      </w:sdtContent>
    </w:sdt>
    <w:p w:rsidR="00F46D00" w:rsidRDefault="00F46D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Задание V.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Установите соответствия. Запишите в таблицу выбранные цифры 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соответствующими буквами.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Максимальный балл – 10 баллов)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(по 1 баллу за каждое верное соотнесение, максимальный балл - 5 б.)</w:t>
      </w:r>
    </w:p>
    <w:sdt>
      <w:sdtPr>
        <w:tag w:val="goog_rdk_2"/>
        <w:id w:val="-26248356"/>
        <w:lock w:val="contentLocked"/>
      </w:sdtPr>
      <w:sdtEndPr/>
      <w:sdtContent>
        <w:tbl>
          <w:tblPr>
            <w:tblStyle w:val="afb"/>
            <w:tblW w:w="907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4"/>
            <w:gridCol w:w="1814"/>
            <w:gridCol w:w="1814"/>
            <w:gridCol w:w="1814"/>
            <w:gridCol w:w="1814"/>
          </w:tblGrid>
          <w:tr w:rsidR="00F46D00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2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3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5</w:t>
                </w:r>
              </w:p>
            </w:tc>
          </w:tr>
          <w:tr w:rsidR="00F46D00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Б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Д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Е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</w:p>
            </w:tc>
          </w:tr>
        </w:tbl>
      </w:sdtContent>
    </w:sdt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(по 1 баллу за каждое верное соотнесение, максимальный балл - 5 б.)</w:t>
      </w:r>
    </w:p>
    <w:sdt>
      <w:sdtPr>
        <w:tag w:val="goog_rdk_3"/>
        <w:id w:val="-1744196654"/>
        <w:lock w:val="contentLocked"/>
      </w:sdtPr>
      <w:sdtEndPr/>
      <w:sdtContent>
        <w:tbl>
          <w:tblPr>
            <w:tblStyle w:val="afc"/>
            <w:tblW w:w="907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4"/>
            <w:gridCol w:w="1814"/>
            <w:gridCol w:w="1814"/>
            <w:gridCol w:w="1814"/>
            <w:gridCol w:w="1814"/>
          </w:tblGrid>
          <w:tr w:rsidR="00F46D00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2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3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5</w:t>
                </w:r>
              </w:p>
            </w:tc>
          </w:tr>
          <w:tr w:rsidR="00F46D00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Б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В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Е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</w:t>
                </w:r>
              </w:p>
            </w:tc>
          </w:tr>
        </w:tbl>
      </w:sdtContent>
    </w:sdt>
    <w:p w:rsidR="00F46D00" w:rsidRDefault="00F46D0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VI. Соотнесите планы городов с эпизодами из их истории. Напишите названия городов.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(Максимальный балл за все задание – 6 баллов)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4"/>
        <w:id w:val="-875851177"/>
        <w:lock w:val="contentLocked"/>
      </w:sdtPr>
      <w:sdtEndPr/>
      <w:sdtContent>
        <w:tbl>
          <w:tblPr>
            <w:tblStyle w:val="afd"/>
            <w:tblW w:w="8925" w:type="dxa"/>
            <w:tblInd w:w="-23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635"/>
            <w:gridCol w:w="1215"/>
            <w:gridCol w:w="1215"/>
            <w:gridCol w:w="1215"/>
            <w:gridCol w:w="1215"/>
            <w:gridCol w:w="1215"/>
            <w:gridCol w:w="1215"/>
          </w:tblGrid>
          <w:tr w:rsidR="00F46D00">
            <w:tc>
              <w:tcPr>
                <w:tcW w:w="1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Номер плана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</w:tr>
          <w:tr w:rsidR="00F46D00">
            <w:tc>
              <w:tcPr>
                <w:tcW w:w="1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Буква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Б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Е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</w:p>
            </w:tc>
          </w:tr>
          <w:tr w:rsidR="00F46D00">
            <w:trPr>
              <w:trHeight w:val="1031"/>
            </w:trPr>
            <w:tc>
              <w:tcPr>
                <w:tcW w:w="1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Название города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Полоцк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Великий Новгород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Чернигов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Киев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Нижний Новгород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Ладога</w:t>
                </w:r>
              </w:p>
            </w:tc>
          </w:tr>
        </w:tbl>
      </w:sdtContent>
    </w:sdt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VII.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(За каждую верную вставку по 2 балла; максимальный балл за полностью выполненное задание – 10 баллов)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dt>
      <w:sdtPr>
        <w:tag w:val="goog_rdk_5"/>
        <w:id w:val="1881338204"/>
        <w:lock w:val="contentLocked"/>
      </w:sdtPr>
      <w:sdtEndPr/>
      <w:sdtContent>
        <w:tbl>
          <w:tblPr>
            <w:tblStyle w:val="afe"/>
            <w:tblW w:w="909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680"/>
            <w:gridCol w:w="1350"/>
            <w:gridCol w:w="1515"/>
            <w:gridCol w:w="1515"/>
            <w:gridCol w:w="1515"/>
            <w:gridCol w:w="1515"/>
          </w:tblGrid>
          <w:tr w:rsidR="00F46D00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Год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1942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1945</w:t>
                </w:r>
              </w:p>
            </w:tc>
          </w:tr>
          <w:tr w:rsidR="00F46D00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Цифра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5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F46D00" w:rsidRDefault="00C420A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2</w:t>
                </w:r>
              </w:p>
            </w:tc>
          </w:tr>
        </w:tbl>
      </w:sdtContent>
    </w:sdt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Задание VIII. Изучите исторический источник и ответьте на вопросы: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(Максимальный балл за полностью выполненное задание – 7 баллов)</w:t>
      </w:r>
    </w:p>
    <w:p w:rsidR="00F46D00" w:rsidRDefault="00F46D00">
      <w:pPr>
        <w:spacing w:line="240" w:lineRule="auto"/>
        <w:ind w:left="425" w:firstLine="14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(2 б.) Ответ: 1570 - 2 балла (1571 - 1 балл)</w:t>
      </w: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(2 б.) Ответ: Иван IV Грозный. Елизавета I Тюдор</w:t>
      </w:r>
    </w:p>
    <w:p w:rsidR="00F46D00" w:rsidRDefault="00C420A7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(3 б.) Ответ: АГД</w:t>
      </w:r>
    </w:p>
    <w:p w:rsidR="00F46D00" w:rsidRDefault="00F46D00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ХI. Мини-эссе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(20 баллов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46D00" w:rsidRDefault="00C420A7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Введение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вступлении нужно объяснить,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ты выбрал эту тему</w:t>
      </w:r>
      <w:r>
        <w:rPr>
          <w:rFonts w:ascii="Times New Roman" w:eastAsia="Times New Roman" w:hAnsi="Times New Roman" w:cs="Times New Roman"/>
          <w:sz w:val="24"/>
          <w:szCs w:val="24"/>
        </w:rPr>
        <w:t>. Напиши, почему она показалась тебе важной или интересной. Зачем необходимо исследовать эту тему?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2 балла - объяснение интересное и оригинальное; 1 балл - формальное, просто несколько пре</w:t>
      </w:r>
      <w:r>
        <w:rPr>
          <w:rFonts w:ascii="Times New Roman" w:eastAsia="Times New Roman" w:hAnsi="Times New Roman" w:cs="Times New Roman"/>
          <w:sz w:val="24"/>
          <w:szCs w:val="24"/>
        </w:rPr>
        <w:t>дложений; 0 баллов - одна короткая фраза.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Понимание высказывания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Здесь нужно объяснить, о чем говорит автор. Сначала объясни своими словами общий смысл темы эссе, потом выдели 2-3 главные мысли (авторские утверждения).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3 балла - правильно п</w:t>
      </w:r>
      <w:r>
        <w:rPr>
          <w:rFonts w:ascii="Times New Roman" w:eastAsia="Times New Roman" w:hAnsi="Times New Roman" w:cs="Times New Roman"/>
          <w:sz w:val="24"/>
          <w:szCs w:val="24"/>
        </w:rPr>
        <w:t>онял общий смысл и выделил 2 корректных утверждения; 2 балла - есть 1 ошибка; 1 балл - 2 ошибки.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Основная часть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Теперь самое главное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аргументы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контраргументы. Аргументы -  это факты, которые подтверждают одно из авторских утверждений. Контраргумент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- это факты, которые опровергают одно из авторских утверждений. 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Тебе нужно подобрать и записать не менее ТРЕХ аргументов и/или контраргументов сначала к первому утверждению, а затем ко второму. Каждый аргумент/контраргумент поясни: корректно опиши факт </w:t>
      </w:r>
      <w:r>
        <w:rPr>
          <w:rFonts w:ascii="Times New Roman" w:eastAsia="Times New Roman" w:hAnsi="Times New Roman" w:cs="Times New Roman"/>
          <w:sz w:val="24"/>
          <w:szCs w:val="24"/>
        </w:rPr>
        <w:t>и объясни, каким образом он связан с темой.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Всего 12 баллов - по 2 балла за каждый аргумент/контраргумент.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D00" w:rsidRDefault="00C420A7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Вывод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конце нужно подвести итог: получилось ли у тебя доказать точку зрения автора темы? Или все не так просто?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3 балла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четкое мнение + сильный аргумент; 2 балла - только мнение; 1 балл - слишком общий вывод.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Темы мини эссе: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C420A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«Придя к власти ценой жизни своего брата, Владимир (I) оказался перед проблемами, требовавшими немедленного решения… Русь, доведенная до крайности политикой Святослава Игоревича, переживала трудные времена. Становилась очевидной необходимость кардинальных </w:t>
      </w:r>
      <w:r>
        <w:rPr>
          <w:rFonts w:ascii="Times New Roman" w:eastAsia="Times New Roman" w:hAnsi="Times New Roman" w:cs="Times New Roman"/>
          <w:sz w:val="24"/>
          <w:szCs w:val="24"/>
        </w:rPr>
        <w:t>изменений. Главная заслуга Владимира и состоит в том, что осознав эту необходимость, он решительно взялся за перестройку общественной жизни страны» (М.Ю. Брайчевский)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Политика Святослава привела к политическому и экономическому кризису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утв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ерждение: Владимир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Святославич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вывел страну из этого кризиса</w:t>
      </w:r>
    </w:p>
    <w:p w:rsidR="00F46D00" w:rsidRDefault="00C420A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умел воспользоваться обстоятельствами, тем, что приготовлено было для Москвы Даниилом и Юрием, дал современникам почувствовать первые добрые следствия единовластия и потому перешел в пото</w:t>
      </w:r>
      <w:r>
        <w:rPr>
          <w:rFonts w:ascii="Times New Roman" w:eastAsia="Times New Roman" w:hAnsi="Times New Roman" w:cs="Times New Roman"/>
          <w:sz w:val="24"/>
          <w:szCs w:val="24"/>
        </w:rPr>
        <w:t>мство с именем первого собирателя русской земли» (С.М. Соловьев).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Даниил и Юрий подготовили базу для возвышения Москвы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утверждение: Иван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успешно воспользовался этой базой для собирание русских земель </w:t>
      </w:r>
    </w:p>
    <w:p w:rsidR="00F46D00" w:rsidRDefault="00C420A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«Ни пресечение династии, ни поя</w:t>
      </w:r>
      <w:r>
        <w:rPr>
          <w:rFonts w:ascii="Times New Roman" w:eastAsia="Times New Roman" w:hAnsi="Times New Roman" w:cs="Times New Roman"/>
          <w:sz w:val="24"/>
          <w:szCs w:val="24"/>
        </w:rPr>
        <w:t>вление самозванца не могли бы сами по себе послужить достаточными причинами Смуты; были какие-либо другие условия, которые сообщили этим событиям такую разрушительную силу. Этих настоящих причин Смуты надобно искать под внешними поводами, ее вызвавшими» (В</w:t>
      </w:r>
      <w:r>
        <w:rPr>
          <w:rFonts w:ascii="Times New Roman" w:eastAsia="Times New Roman" w:hAnsi="Times New Roman" w:cs="Times New Roman"/>
          <w:sz w:val="24"/>
          <w:szCs w:val="24"/>
        </w:rPr>
        <w:t>.О. Ключевский).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Династический кризис не был основной причиной Смутного времени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утверждение: Смута началась из-за военной интервенции Речи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Посполитой</w:t>
      </w:r>
      <w:proofErr w:type="spellEnd"/>
    </w:p>
    <w:p w:rsidR="00F46D00" w:rsidRDefault="00C420A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«Реформы Петра по своему существу и результатам не были переворотом; Пётр не был царём-ре</w:t>
      </w:r>
      <w:r>
        <w:rPr>
          <w:rFonts w:ascii="Times New Roman" w:eastAsia="Times New Roman" w:hAnsi="Times New Roman" w:cs="Times New Roman"/>
          <w:sz w:val="24"/>
          <w:szCs w:val="24"/>
        </w:rPr>
        <w:t>волюционером, как его иногда любили называть. Прежде всего, деятельность Петра не была переворотом политическим. …Государственное устройство осталось прежним» (С.Ф. Платонов).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Петр не был царем-революционером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утверждение: Государственное у</w:t>
      </w:r>
      <w:r>
        <w:rPr>
          <w:rFonts w:ascii="Times New Roman" w:eastAsia="Times New Roman" w:hAnsi="Times New Roman" w:cs="Times New Roman"/>
          <w:sz w:val="24"/>
          <w:szCs w:val="24"/>
        </w:rPr>
        <w:t>стройство России после Петра I осталось таким же как и до петровских реформ</w:t>
      </w:r>
    </w:p>
    <w:p w:rsidR="00F46D00" w:rsidRDefault="00C420A7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«Те, кто из западных столиц перед войной вдохновлял "восточную ориентацию" агрессии нацизма, оказались вынужденными потом, в ходе войны, благословлять Советский Союз, который сломи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 основную военную мощь нацизма, остановил его движение к мировой гегемонии, внес решающий вклад в полное сокрушение гитлеровского рейха» (Д.М.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Проэктор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Западные столицы до Второй мировой войны направляли агрессию Гитлера на восток</w:t>
      </w:r>
    </w:p>
    <w:p w:rsidR="00F46D00" w:rsidRDefault="00C420A7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утвер</w:t>
      </w:r>
      <w:r>
        <w:rPr>
          <w:rFonts w:ascii="Times New Roman" w:eastAsia="Times New Roman" w:hAnsi="Times New Roman" w:cs="Times New Roman"/>
          <w:sz w:val="24"/>
          <w:szCs w:val="24"/>
        </w:rPr>
        <w:t>ждение: Основная военная мощь Германии во время Второй мировой войны была сломлена на советско-германских фронтах</w:t>
      </w: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46D00" w:rsidRDefault="00F46D00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</w:p>
    <w:sectPr w:rsidR="00F46D00" w:rsidSect="00ED5FF9">
      <w:headerReference w:type="default" r:id="rId8"/>
      <w:headerReference w:type="first" r:id="rId9"/>
      <w:footerReference w:type="first" r:id="rId10"/>
      <w:pgSz w:w="11909" w:h="16834"/>
      <w:pgMar w:top="284" w:right="569" w:bottom="568" w:left="7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0A7" w:rsidRDefault="00C420A7">
      <w:pPr>
        <w:spacing w:line="240" w:lineRule="auto"/>
      </w:pPr>
      <w:r>
        <w:separator/>
      </w:r>
    </w:p>
  </w:endnote>
  <w:endnote w:type="continuationSeparator" w:id="0">
    <w:p w:rsidR="00C420A7" w:rsidRDefault="00C42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C4E447ED-6DED-4991-BD2E-58C1DF10C692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2" w:fontKey="{077A03CF-8939-464F-8A65-9981B4DA6F1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ABC3983F-F46D-4245-BD46-8D467F01AF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D00" w:rsidRDefault="00F46D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0A7" w:rsidRDefault="00C420A7">
      <w:pPr>
        <w:spacing w:line="240" w:lineRule="auto"/>
      </w:pPr>
      <w:r>
        <w:separator/>
      </w:r>
    </w:p>
  </w:footnote>
  <w:footnote w:type="continuationSeparator" w:id="0">
    <w:p w:rsidR="00C420A7" w:rsidRDefault="00C420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D00" w:rsidRDefault="00F46D0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D00" w:rsidRDefault="00F46D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0E7958"/>
    <w:multiLevelType w:val="multilevel"/>
    <w:tmpl w:val="07AEF6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00"/>
    <w:rsid w:val="00C420A7"/>
    <w:rsid w:val="00ED5FF9"/>
    <w:rsid w:val="00F4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6FC76-E79D-48E3-8859-AEB7B8AC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8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ED5F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ED5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GtsNJ24FAEuKdBCmy2M3YizbUg==">CgMxLjAaHwoBMBIaChgICVIUChJ0YWJsZS5nMjRoZjM4Y2xvZWcaHwoBMRIaChgICVIUChJ0YWJsZS41Nnk5Ym9zMTgxMmMaHwoBMhIaChgICVIUChJ0YWJsZS50ZTJnaDI3a2VydnAaHwoBMxIaChgICVIUChJ0YWJsZS5pdjV6am14a3FxNHYaHwoBNBIaChgICVIUChJ0YWJsZS45ZjA2aWhqNzkxemUaHwoBNRIaChgICVIUChJ0YWJsZS5qZDRiajBicjJsZzI4AHIhMWNLd1JXaWJuaWc0V3FrcFNHZzFKcTRhZW9jVGFiRW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2025-11-18T07:07:00Z</cp:lastPrinted>
  <dcterms:created xsi:type="dcterms:W3CDTF">2025-11-18T07:07:00Z</dcterms:created>
  <dcterms:modified xsi:type="dcterms:W3CDTF">2025-11-18T07:07:00Z</dcterms:modified>
</cp:coreProperties>
</file>